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35F278F5" w:rsidR="003D6ADE" w:rsidRPr="000E6E49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85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71285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71285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A42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433D9" w:rsidRPr="00CB13BD">
        <w:rPr>
          <w:rFonts w:ascii="Times New Roman" w:hAnsi="Times New Roman" w:cs="Times New Roman"/>
          <w:b/>
          <w:sz w:val="24"/>
          <w:szCs w:val="24"/>
        </w:rPr>
        <w:t>№</w:t>
      </w:r>
      <w:r w:rsidR="002C5D83">
        <w:rPr>
          <w:rFonts w:ascii="Times New Roman" w:hAnsi="Times New Roman" w:cs="Times New Roman"/>
          <w:b/>
          <w:sz w:val="24"/>
          <w:szCs w:val="24"/>
        </w:rPr>
        <w:t>5826</w:t>
      </w:r>
      <w:r w:rsidR="00873547" w:rsidRPr="00712857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71285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712857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712857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712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4AC" w:rsidRPr="006237DB">
        <w:rPr>
          <w:rFonts w:ascii="Times New Roman" w:hAnsi="Times New Roman" w:cs="Times New Roman"/>
          <w:b/>
          <w:sz w:val="24"/>
          <w:szCs w:val="24"/>
        </w:rPr>
        <w:t xml:space="preserve">право заключения </w:t>
      </w:r>
      <w:r w:rsidR="000E6E49">
        <w:rPr>
          <w:rFonts w:ascii="Times New Roman" w:hAnsi="Times New Roman" w:cs="Times New Roman"/>
          <w:b/>
          <w:sz w:val="24"/>
          <w:szCs w:val="24"/>
        </w:rPr>
        <w:t xml:space="preserve">договора поставки </w:t>
      </w:r>
      <w:r w:rsidR="000E6E49" w:rsidRPr="000E6E49">
        <w:rPr>
          <w:rFonts w:ascii="Times New Roman" w:hAnsi="Times New Roman" w:cs="Times New Roman"/>
          <w:b/>
          <w:sz w:val="24"/>
          <w:szCs w:val="24"/>
        </w:rPr>
        <w:t>оборудования ЛРН</w:t>
      </w:r>
      <w:r w:rsidR="000E6E49">
        <w:rPr>
          <w:rFonts w:ascii="Times New Roman" w:hAnsi="Times New Roman" w:cs="Times New Roman"/>
          <w:b/>
          <w:sz w:val="24"/>
          <w:szCs w:val="24"/>
        </w:rPr>
        <w:t>.</w:t>
      </w:r>
    </w:p>
    <w:p w14:paraId="6B112DF2" w14:textId="77777777" w:rsidR="000E6E49" w:rsidRPr="000E6E49" w:rsidRDefault="000E6E49" w:rsidP="000E6E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E49">
        <w:rPr>
          <w:rFonts w:ascii="Times New Roman" w:hAnsi="Times New Roman" w:cs="Times New Roman"/>
          <w:color w:val="FF0000"/>
          <w:sz w:val="24"/>
          <w:szCs w:val="24"/>
        </w:rPr>
        <w:t>ВНИМАНИЕ!</w:t>
      </w:r>
    </w:p>
    <w:p w14:paraId="0D1C9268" w14:textId="77777777" w:rsidR="000E6E49" w:rsidRPr="000E6E49" w:rsidRDefault="000E6E49" w:rsidP="000E6E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E49">
        <w:rPr>
          <w:rFonts w:ascii="Times New Roman" w:hAnsi="Times New Roman" w:cs="Times New Roman"/>
          <w:color w:val="FF0000"/>
          <w:sz w:val="24"/>
          <w:szCs w:val="24"/>
        </w:rPr>
        <w:t>Данный двухэтапный тендер относится к тендеру Типа 2:</w:t>
      </w:r>
    </w:p>
    <w:p w14:paraId="1CF6DE44" w14:textId="1C294C11" w:rsidR="000E6E49" w:rsidRPr="000E6E49" w:rsidRDefault="000E6E49" w:rsidP="000E6E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E49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0E6E49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0E6E49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0E6E49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0E6E49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0E6E49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0E6E49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1C409D42" w14:textId="77777777"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5D3C690" w:rsidR="008F0DFA" w:rsidRDefault="001A4EDA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r w:rsidR="002A425D">
        <w:rPr>
          <w:rFonts w:ascii="Times New Roman" w:hAnsi="Times New Roman" w:cs="Times New Roman"/>
          <w:sz w:val="24"/>
          <w:szCs w:val="24"/>
          <w:u w:val="single"/>
          <w:lang w:val="en-US"/>
        </w:rPr>
        <w:t>Olga</w:t>
      </w:r>
      <w:r w:rsidR="002A425D" w:rsidRPr="002A425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425D">
        <w:rPr>
          <w:rFonts w:ascii="Times New Roman" w:hAnsi="Times New Roman" w:cs="Times New Roman"/>
          <w:sz w:val="24"/>
          <w:szCs w:val="24"/>
          <w:u w:val="single"/>
          <w:lang w:val="en-US"/>
        </w:rPr>
        <w:t>Zaykina</w:t>
      </w:r>
      <w:r w:rsidR="00747A00" w:rsidRPr="00747A00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AF5883E" w:rsidR="008F0DFA" w:rsidRDefault="005F766E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2A42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5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2A425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673290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673290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Pr="00FB228C" w:rsidRDefault="001A4EDA" w:rsidP="0067329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 w:rsidRPr="00FB228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B228C">
        <w:rPr>
          <w:rFonts w:ascii="Times New Roman" w:hAnsi="Times New Roman" w:cs="Times New Roman"/>
          <w:sz w:val="24"/>
          <w:szCs w:val="24"/>
        </w:rPr>
        <w:t>1</w:t>
      </w:r>
      <w:r w:rsidR="00765F86" w:rsidRPr="00FB228C">
        <w:rPr>
          <w:rFonts w:ascii="Times New Roman" w:hAnsi="Times New Roman" w:cs="Times New Roman"/>
          <w:sz w:val="24"/>
          <w:szCs w:val="24"/>
        </w:rPr>
        <w:t>15093</w:t>
      </w:r>
      <w:r w:rsidRPr="00FB228C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 w:rsidRPr="00FB228C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FB228C">
        <w:rPr>
          <w:rFonts w:ascii="Times New Roman" w:hAnsi="Times New Roman" w:cs="Times New Roman"/>
          <w:sz w:val="24"/>
          <w:szCs w:val="24"/>
        </w:rPr>
        <w:t>, Бизнес-</w:t>
      </w:r>
      <w:r w:rsidR="00765F86" w:rsidRPr="00FB228C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FB228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ABDC77F" w14:textId="77777777" w:rsidR="00DE1C8F" w:rsidRDefault="001A4EDA" w:rsidP="0067329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FB228C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14:paraId="3A7D3DF2" w14:textId="31368DA9" w:rsidR="00DE1C8F" w:rsidRDefault="00B0762F" w:rsidP="00673290">
      <w:pPr>
        <w:pStyle w:val="af5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0762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!!!</w:t>
      </w:r>
      <w:r w:rsidR="00DE1C8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На </w:t>
      </w:r>
      <w:proofErr w:type="spellStart"/>
      <w:r w:rsidR="00DE1C8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сегодншний</w:t>
      </w:r>
      <w:proofErr w:type="spellEnd"/>
      <w:r w:rsidR="00DE1C8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день</w:t>
      </w:r>
      <w:r w:rsidR="00CC4382"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действует процедура электронной подачи документов. </w:t>
      </w:r>
    </w:p>
    <w:p w14:paraId="1C409D49" w14:textId="7BE27A5D" w:rsidR="001A4EDA" w:rsidRPr="00FB228C" w:rsidRDefault="00CC4382" w:rsidP="0067329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Инструкция прилагается</w:t>
      </w:r>
    </w:p>
    <w:p w14:paraId="1C409D4A" w14:textId="77777777" w:rsidR="00601641" w:rsidRPr="00FB228C" w:rsidRDefault="00601641" w:rsidP="00673290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FB228C" w:rsidRDefault="0079652F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B228C">
        <w:rPr>
          <w:rFonts w:ascii="Times New Roman" w:hAnsi="Times New Roman" w:cs="Times New Roman"/>
          <w:sz w:val="24"/>
          <w:szCs w:val="24"/>
        </w:rPr>
        <w:t>3</w:t>
      </w:r>
      <w:r w:rsidR="00601641" w:rsidRPr="00FB228C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FB228C">
        <w:rPr>
          <w:rFonts w:ascii="Times New Roman" w:hAnsi="Times New Roman" w:cs="Times New Roman"/>
          <w:sz w:val="24"/>
          <w:szCs w:val="24"/>
        </w:rPr>
        <w:t>м</w:t>
      </w:r>
      <w:r w:rsidR="00601641" w:rsidRPr="00FB228C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FB228C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FB228C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233BF567" w:rsidR="00712857" w:rsidRDefault="00712857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6755C">
        <w:rPr>
          <w:rFonts w:ascii="Times New Roman" w:hAnsi="Times New Roman" w:cs="Times New Roman"/>
          <w:sz w:val="24"/>
          <w:szCs w:val="24"/>
        </w:rPr>
        <w:t xml:space="preserve">4. </w:t>
      </w:r>
      <w:r w:rsidR="000E6E49" w:rsidRPr="000E6E49">
        <w:rPr>
          <w:rFonts w:ascii="Times New Roman" w:hAnsi="Times New Roman" w:cs="Times New Roman"/>
          <w:sz w:val="24"/>
          <w:szCs w:val="24"/>
        </w:rPr>
        <w:t>Критерии оценки участников тендера:</w:t>
      </w:r>
    </w:p>
    <w:p w14:paraId="04546B93" w14:textId="428D3E5A" w:rsidR="000E6E49" w:rsidRPr="000E6E49" w:rsidRDefault="000E6E49" w:rsidP="000E6E4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E6E49">
        <w:rPr>
          <w:rFonts w:ascii="Times New Roman" w:hAnsi="Times New Roman" w:cs="Times New Roman"/>
          <w:sz w:val="24"/>
          <w:szCs w:val="24"/>
        </w:rPr>
        <w:t xml:space="preserve">А.  </w:t>
      </w:r>
      <w:r w:rsidR="00862FF5" w:rsidRPr="00862FF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862FF5" w:rsidRPr="00862FF5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="00862FF5" w:rsidRPr="00862FF5">
        <w:rPr>
          <w:rFonts w:ascii="Times New Roman" w:hAnsi="Times New Roman" w:cs="Times New Roman"/>
          <w:sz w:val="24"/>
          <w:szCs w:val="24"/>
        </w:rPr>
        <w:t xml:space="preserve"> пакета документов в соответствии с формой А-1 –«Анкета для Подрядчиков»- </w:t>
      </w:r>
      <w:proofErr w:type="spellStart"/>
      <w:r w:rsidR="00862FF5" w:rsidRPr="00862FF5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="00862FF5" w:rsidRPr="00862FF5">
        <w:rPr>
          <w:rFonts w:ascii="Times New Roman" w:hAnsi="Times New Roman" w:cs="Times New Roman"/>
          <w:sz w:val="24"/>
          <w:szCs w:val="24"/>
        </w:rPr>
        <w:t xml:space="preserve"> A-1 «</w:t>
      </w:r>
      <w:proofErr w:type="spellStart"/>
      <w:r w:rsidR="00862FF5" w:rsidRPr="00862FF5">
        <w:rPr>
          <w:rFonts w:ascii="Times New Roman" w:hAnsi="Times New Roman" w:cs="Times New Roman"/>
          <w:sz w:val="24"/>
          <w:szCs w:val="24"/>
        </w:rPr>
        <w:t>Contractor</w:t>
      </w:r>
      <w:proofErr w:type="spellEnd"/>
      <w:r w:rsidR="00862FF5" w:rsidRPr="0086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FF5" w:rsidRPr="00862FF5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="00862FF5" w:rsidRPr="00862FF5">
        <w:rPr>
          <w:rFonts w:ascii="Times New Roman" w:hAnsi="Times New Roman" w:cs="Times New Roman"/>
          <w:sz w:val="24"/>
          <w:szCs w:val="24"/>
        </w:rPr>
        <w:t>»;</w:t>
      </w:r>
    </w:p>
    <w:p w14:paraId="35AF8C9E" w14:textId="4163CBD6" w:rsidR="000E6E49" w:rsidRPr="000E6E49" w:rsidRDefault="000E6E49" w:rsidP="000E6E4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E6E49">
        <w:rPr>
          <w:rFonts w:ascii="Times New Roman" w:hAnsi="Times New Roman" w:cs="Times New Roman"/>
          <w:sz w:val="24"/>
          <w:szCs w:val="24"/>
        </w:rPr>
        <w:t xml:space="preserve">B.  </w:t>
      </w:r>
      <w:r w:rsidR="00862FF5" w:rsidRPr="00862FF5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Участник является производителем /представителем/авторизованным дилером поставляемого оборудования;</w:t>
      </w:r>
    </w:p>
    <w:p w14:paraId="4E423A12" w14:textId="68917771" w:rsidR="000E6E49" w:rsidRDefault="000E6E49" w:rsidP="000E6E4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E6E49">
        <w:rPr>
          <w:rFonts w:ascii="Times New Roman" w:hAnsi="Times New Roman" w:cs="Times New Roman"/>
          <w:sz w:val="24"/>
          <w:szCs w:val="24"/>
        </w:rPr>
        <w:t xml:space="preserve">C. </w:t>
      </w:r>
      <w:r w:rsidR="00862FF5" w:rsidRPr="00862FF5">
        <w:rPr>
          <w:rFonts w:ascii="Times New Roman" w:hAnsi="Times New Roman" w:cs="Times New Roman"/>
          <w:sz w:val="24"/>
          <w:szCs w:val="24"/>
        </w:rPr>
        <w:t>Наличие опыта поставки по предмету тендера.</w:t>
      </w:r>
    </w:p>
    <w:p w14:paraId="49ECEC2D" w14:textId="77777777" w:rsidR="000E6E49" w:rsidRPr="000E6E49" w:rsidRDefault="000E6E49" w:rsidP="000E6E49">
      <w:pPr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6E49">
        <w:rPr>
          <w:rFonts w:ascii="Times New Roman" w:hAnsi="Times New Roman" w:cs="Times New Roman"/>
          <w:color w:val="FF0000"/>
          <w:sz w:val="24"/>
          <w:szCs w:val="24"/>
        </w:rPr>
        <w:t>Техническая часть предложения участника должна содержать:</w:t>
      </w:r>
    </w:p>
    <w:p w14:paraId="212D49A0" w14:textId="740F2254" w:rsidR="000E6E49" w:rsidRPr="00862FF5" w:rsidRDefault="000E6E49" w:rsidP="00862FF5">
      <w:pPr>
        <w:pStyle w:val="a3"/>
        <w:numPr>
          <w:ilvl w:val="0"/>
          <w:numId w:val="3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62FF5">
        <w:rPr>
          <w:rFonts w:ascii="Times New Roman" w:hAnsi="Times New Roman" w:cs="Times New Roman"/>
          <w:sz w:val="24"/>
          <w:szCs w:val="24"/>
        </w:rPr>
        <w:t xml:space="preserve">Подтверждение </w:t>
      </w:r>
      <w:r w:rsidR="00862FF5" w:rsidRPr="00862FF5">
        <w:rPr>
          <w:rFonts w:ascii="Times New Roman" w:hAnsi="Times New Roman" w:cs="Times New Roman"/>
          <w:sz w:val="24"/>
          <w:szCs w:val="24"/>
        </w:rPr>
        <w:t>гарантийного ремонта</w:t>
      </w:r>
      <w:r w:rsidRPr="00862FF5">
        <w:rPr>
          <w:rFonts w:ascii="Times New Roman" w:hAnsi="Times New Roman" w:cs="Times New Roman"/>
          <w:sz w:val="24"/>
          <w:szCs w:val="24"/>
        </w:rPr>
        <w:t xml:space="preserve"> </w:t>
      </w:r>
      <w:r w:rsidR="00B56E28">
        <w:rPr>
          <w:rFonts w:ascii="Times New Roman" w:hAnsi="Times New Roman" w:cs="Times New Roman"/>
          <w:sz w:val="24"/>
          <w:szCs w:val="24"/>
        </w:rPr>
        <w:t>с указанием срока</w:t>
      </w:r>
      <w:r w:rsidR="00FB24F2">
        <w:rPr>
          <w:rFonts w:ascii="Times New Roman" w:hAnsi="Times New Roman" w:cs="Times New Roman"/>
          <w:sz w:val="24"/>
          <w:szCs w:val="24"/>
        </w:rPr>
        <w:t xml:space="preserve"> гарантии</w:t>
      </w:r>
      <w:r w:rsidRPr="00862FF5">
        <w:rPr>
          <w:rFonts w:ascii="Times New Roman" w:hAnsi="Times New Roman" w:cs="Times New Roman"/>
          <w:sz w:val="24"/>
          <w:szCs w:val="24"/>
        </w:rPr>
        <w:t>;</w:t>
      </w:r>
    </w:p>
    <w:p w14:paraId="7D4030F3" w14:textId="465CBA78" w:rsidR="000E6E49" w:rsidRDefault="00862FF5" w:rsidP="008C7F82">
      <w:pPr>
        <w:pStyle w:val="a3"/>
        <w:numPr>
          <w:ilvl w:val="0"/>
          <w:numId w:val="3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 предоставления </w:t>
      </w:r>
      <w:r w:rsidR="00B56E28">
        <w:rPr>
          <w:rFonts w:ascii="Times New Roman" w:hAnsi="Times New Roman" w:cs="Times New Roman"/>
          <w:sz w:val="24"/>
          <w:szCs w:val="24"/>
        </w:rPr>
        <w:t>сопроводительной документации, указанной в Опросных листах;</w:t>
      </w:r>
    </w:p>
    <w:p w14:paraId="6E6A5C0B" w14:textId="396A82B9" w:rsidR="00B56E28" w:rsidRDefault="00330BD6" w:rsidP="00330BD6">
      <w:pPr>
        <w:pStyle w:val="a3"/>
        <w:numPr>
          <w:ilvl w:val="0"/>
          <w:numId w:val="3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330BD6">
        <w:rPr>
          <w:rFonts w:ascii="Times New Roman" w:hAnsi="Times New Roman" w:cs="Times New Roman"/>
          <w:sz w:val="24"/>
          <w:szCs w:val="24"/>
        </w:rPr>
        <w:lastRenderedPageBreak/>
        <w:t>Рекомендованный срок эксплуатации</w:t>
      </w:r>
      <w:r w:rsidR="00B56E28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6D9694E" w14:textId="0D9FCAF7" w:rsidR="00B56E28" w:rsidRDefault="00B56E28" w:rsidP="00B56E28">
      <w:pPr>
        <w:pStyle w:val="a3"/>
        <w:numPr>
          <w:ilvl w:val="0"/>
          <w:numId w:val="36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 предоставления </w:t>
      </w:r>
      <w:r w:rsidRPr="00B56E28">
        <w:rPr>
          <w:rFonts w:ascii="Times New Roman" w:hAnsi="Times New Roman" w:cs="Times New Roman"/>
          <w:sz w:val="24"/>
          <w:szCs w:val="24"/>
        </w:rPr>
        <w:t>Декларация соответствия Техническому регламенту стран Евразийского Экономического Союза по безопасности машин и оборудования.</w:t>
      </w:r>
    </w:p>
    <w:p w14:paraId="47AA3F7B" w14:textId="77777777" w:rsidR="000E6E49" w:rsidRPr="0086755C" w:rsidRDefault="000E6E49" w:rsidP="00673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A41459B" w14:textId="2618507D" w:rsidR="00EB48A9" w:rsidRPr="00EB48A9" w:rsidRDefault="0086755C" w:rsidP="00673290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EB48A9" w:rsidRPr="00EB48A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 В случае отклонения от электронной инструкции оформления тендерной документации ТКП рассмотрены не будут.</w:t>
      </w: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302308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37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7370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E924A0"/>
    <w:multiLevelType w:val="hybridMultilevel"/>
    <w:tmpl w:val="98E62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3"/>
  </w:num>
  <w:num w:numId="13">
    <w:abstractNumId w:val="8"/>
  </w:num>
  <w:num w:numId="14">
    <w:abstractNumId w:val="0"/>
  </w:num>
  <w:num w:numId="15">
    <w:abstractNumId w:val="13"/>
  </w:num>
  <w:num w:numId="16">
    <w:abstractNumId w:val="26"/>
  </w:num>
  <w:num w:numId="17">
    <w:abstractNumId w:val="2"/>
  </w:num>
  <w:num w:numId="18">
    <w:abstractNumId w:val="6"/>
  </w:num>
  <w:num w:numId="19">
    <w:abstractNumId w:val="16"/>
  </w:num>
  <w:num w:numId="20">
    <w:abstractNumId w:val="11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7"/>
  </w:num>
  <w:num w:numId="26">
    <w:abstractNumId w:val="10"/>
  </w:num>
  <w:num w:numId="27">
    <w:abstractNumId w:val="32"/>
  </w:num>
  <w:num w:numId="28">
    <w:abstractNumId w:val="5"/>
  </w:num>
  <w:num w:numId="29">
    <w:abstractNumId w:val="15"/>
  </w:num>
  <w:num w:numId="30">
    <w:abstractNumId w:val="35"/>
  </w:num>
  <w:num w:numId="31">
    <w:abstractNumId w:val="9"/>
  </w:num>
  <w:num w:numId="32">
    <w:abstractNumId w:val="24"/>
  </w:num>
  <w:num w:numId="33">
    <w:abstractNumId w:val="22"/>
  </w:num>
  <w:num w:numId="34">
    <w:abstractNumId w:val="12"/>
  </w:num>
  <w:num w:numId="35">
    <w:abstractNumId w:val="29"/>
  </w:num>
  <w:num w:numId="3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6E49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25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5D83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BD6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6049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0085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05A5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37DB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90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706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D7BE8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7F793D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2FF5"/>
    <w:rsid w:val="00864289"/>
    <w:rsid w:val="008671F8"/>
    <w:rsid w:val="0086755C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3D9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4087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0762F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6E28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078A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5E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3BD"/>
    <w:rsid w:val="00CB209A"/>
    <w:rsid w:val="00CB4C3D"/>
    <w:rsid w:val="00CB5B4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2908"/>
    <w:rsid w:val="00D435C1"/>
    <w:rsid w:val="00D44932"/>
    <w:rsid w:val="00D47B21"/>
    <w:rsid w:val="00D513EA"/>
    <w:rsid w:val="00D51A3E"/>
    <w:rsid w:val="00D52312"/>
    <w:rsid w:val="00D54E61"/>
    <w:rsid w:val="00D605E8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1C8F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ED6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24F2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F64A2E-276E-4394-BC4E-DD8033F9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45</cp:revision>
  <cp:lastPrinted>2015-04-07T13:30:00Z</cp:lastPrinted>
  <dcterms:created xsi:type="dcterms:W3CDTF">2018-08-02T10:16:00Z</dcterms:created>
  <dcterms:modified xsi:type="dcterms:W3CDTF">2023-08-14T06:48:00Z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